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F0E2A" w14:textId="77777777" w:rsidR="000D64C1" w:rsidRDefault="000D64C1" w:rsidP="000D64C1">
      <w:pPr>
        <w:spacing w:after="0"/>
        <w:jc w:val="center"/>
        <w:rPr>
          <w:b/>
          <w:bCs/>
          <w:sz w:val="26"/>
          <w:szCs w:val="26"/>
        </w:rPr>
      </w:pPr>
      <w:r w:rsidRPr="000D64C1">
        <w:rPr>
          <w:b/>
          <w:bCs/>
          <w:sz w:val="26"/>
          <w:szCs w:val="26"/>
        </w:rPr>
        <w:t xml:space="preserve">Amrita Sher-Gil Cultural Centre </w:t>
      </w:r>
    </w:p>
    <w:p w14:paraId="620ABF70" w14:textId="77777777" w:rsidR="000D64C1" w:rsidRDefault="000D64C1" w:rsidP="000D64C1">
      <w:pPr>
        <w:spacing w:after="0"/>
        <w:jc w:val="center"/>
        <w:rPr>
          <w:b/>
          <w:bCs/>
          <w:sz w:val="26"/>
          <w:szCs w:val="26"/>
        </w:rPr>
      </w:pPr>
      <w:r w:rsidRPr="000D64C1">
        <w:rPr>
          <w:b/>
          <w:bCs/>
          <w:sz w:val="26"/>
          <w:szCs w:val="26"/>
        </w:rPr>
        <w:t xml:space="preserve">Embassy of India </w:t>
      </w:r>
    </w:p>
    <w:p w14:paraId="54035E2F" w14:textId="103F28BE" w:rsidR="000D64C1" w:rsidRDefault="000D64C1" w:rsidP="000D64C1">
      <w:pPr>
        <w:spacing w:after="0"/>
        <w:jc w:val="center"/>
        <w:rPr>
          <w:b/>
          <w:bCs/>
          <w:sz w:val="26"/>
          <w:szCs w:val="26"/>
        </w:rPr>
      </w:pPr>
      <w:r w:rsidRPr="000D64C1">
        <w:rPr>
          <w:b/>
          <w:bCs/>
          <w:sz w:val="26"/>
          <w:szCs w:val="26"/>
        </w:rPr>
        <w:t>Budapest</w:t>
      </w:r>
    </w:p>
    <w:p w14:paraId="47272969" w14:textId="77777777" w:rsidR="000D64C1" w:rsidRDefault="000D64C1" w:rsidP="002B547E">
      <w:pPr>
        <w:jc w:val="center"/>
        <w:rPr>
          <w:b/>
          <w:bCs/>
          <w:sz w:val="26"/>
          <w:szCs w:val="26"/>
        </w:rPr>
      </w:pPr>
    </w:p>
    <w:p w14:paraId="69C3BACE" w14:textId="4F24DB71" w:rsidR="004C7E10" w:rsidRPr="00F14921" w:rsidRDefault="00FB5D25" w:rsidP="002B547E">
      <w:pPr>
        <w:jc w:val="center"/>
        <w:rPr>
          <w:b/>
          <w:bCs/>
          <w:sz w:val="26"/>
          <w:szCs w:val="26"/>
          <w:u w:val="single"/>
        </w:rPr>
      </w:pPr>
      <w:r w:rsidRPr="00F14921">
        <w:rPr>
          <w:b/>
          <w:bCs/>
          <w:sz w:val="26"/>
          <w:szCs w:val="26"/>
          <w:u w:val="single"/>
        </w:rPr>
        <w:t>Amrita Sher-Gil</w:t>
      </w:r>
      <w:r w:rsidR="004C7E10" w:rsidRPr="00F14921">
        <w:rPr>
          <w:b/>
          <w:bCs/>
          <w:sz w:val="26"/>
          <w:szCs w:val="26"/>
          <w:u w:val="single"/>
        </w:rPr>
        <w:t xml:space="preserve"> Cultural Centre, Embassy of India </w:t>
      </w:r>
      <w:r w:rsidR="001F7FFA" w:rsidRPr="00F14921">
        <w:rPr>
          <w:b/>
          <w:bCs/>
          <w:sz w:val="26"/>
          <w:szCs w:val="26"/>
          <w:u w:val="single"/>
        </w:rPr>
        <w:t>Celebrates</w:t>
      </w:r>
      <w:r w:rsidR="004C7E10" w:rsidRPr="00F14921">
        <w:rPr>
          <w:b/>
          <w:bCs/>
          <w:sz w:val="26"/>
          <w:szCs w:val="26"/>
          <w:u w:val="single"/>
        </w:rPr>
        <w:t xml:space="preserve"> Holi</w:t>
      </w:r>
    </w:p>
    <w:p w14:paraId="3F4481FA" w14:textId="11E4F5BE" w:rsidR="00555D92" w:rsidRDefault="00555D92" w:rsidP="00555D92">
      <w:pPr>
        <w:jc w:val="both"/>
        <w:rPr>
          <w:sz w:val="26"/>
          <w:szCs w:val="26"/>
        </w:rPr>
      </w:pPr>
      <w:r w:rsidRPr="00555D92">
        <w:rPr>
          <w:sz w:val="26"/>
          <w:szCs w:val="26"/>
        </w:rPr>
        <w:t>The Amrita Sher-Gil Cultural Centre (ASCC)</w:t>
      </w:r>
      <w:r w:rsidR="004C7E10">
        <w:rPr>
          <w:sz w:val="26"/>
          <w:szCs w:val="26"/>
        </w:rPr>
        <w:t>, Embassy of India</w:t>
      </w:r>
      <w:r w:rsidRPr="00555D92">
        <w:rPr>
          <w:sz w:val="26"/>
          <w:szCs w:val="26"/>
        </w:rPr>
        <w:t xml:space="preserve"> in Budapest celebrated the vibrant festival of Holi on March 16, 2025, with a diverse and lively gathering of India enthusiasts and members of the Indian community in Hungary. </w:t>
      </w:r>
    </w:p>
    <w:p w14:paraId="0752BFFC" w14:textId="1FA95C3E" w:rsidR="00555D92" w:rsidRPr="00555D92" w:rsidRDefault="00555D92" w:rsidP="00555D92">
      <w:pPr>
        <w:jc w:val="both"/>
        <w:rPr>
          <w:sz w:val="26"/>
          <w:szCs w:val="26"/>
        </w:rPr>
      </w:pPr>
      <w:r w:rsidRPr="00555D92">
        <w:rPr>
          <w:sz w:val="26"/>
          <w:szCs w:val="26"/>
        </w:rPr>
        <w:t>Holi, symbolizing the triumph of good over evil and the arrival of spring, was celebrated with traditional Indian music, dance performances, and the playful splashing of colours.</w:t>
      </w:r>
    </w:p>
    <w:p w14:paraId="0C9BD707" w14:textId="77777777" w:rsidR="00555D92" w:rsidRDefault="00555D92" w:rsidP="00555D92">
      <w:pPr>
        <w:jc w:val="both"/>
        <w:rPr>
          <w:sz w:val="26"/>
          <w:szCs w:val="26"/>
        </w:rPr>
      </w:pPr>
      <w:r w:rsidRPr="00555D92">
        <w:rPr>
          <w:sz w:val="26"/>
          <w:szCs w:val="26"/>
        </w:rPr>
        <w:t>Dr. Mukesh Kumar Srivastava, Director of ASCC, welcomed the guests and emphasized the festival’s values of love, friendship, and inclusivity, highlighting how Holi brings people together across boundaries. The event also offered a taste of India with traditional delicacies, fostering cultural harmony and strengthening ties between India and Hungary.</w:t>
      </w:r>
    </w:p>
    <w:p w14:paraId="5194EF06" w14:textId="7274321B" w:rsidR="00555D92" w:rsidRPr="00555D92" w:rsidRDefault="00555D92" w:rsidP="00555D92">
      <w:pPr>
        <w:jc w:val="both"/>
        <w:rPr>
          <w:sz w:val="26"/>
          <w:szCs w:val="26"/>
        </w:rPr>
      </w:pPr>
      <w:r w:rsidRPr="0074603B">
        <w:rPr>
          <w:sz w:val="26"/>
          <w:szCs w:val="26"/>
        </w:rPr>
        <w:t>The event brought together people from various backgrounds, fostering friendship and camaraderie among attendees.</w:t>
      </w:r>
      <w:r w:rsidR="00B465FF">
        <w:rPr>
          <w:sz w:val="26"/>
          <w:szCs w:val="26"/>
        </w:rPr>
        <w:t xml:space="preserve"> </w:t>
      </w:r>
      <w:r w:rsidRPr="00555D92">
        <w:rPr>
          <w:sz w:val="26"/>
          <w:szCs w:val="26"/>
        </w:rPr>
        <w:t xml:space="preserve">This celebration was a testament to the </w:t>
      </w:r>
      <w:r w:rsidR="00C72E67">
        <w:rPr>
          <w:sz w:val="26"/>
          <w:szCs w:val="26"/>
        </w:rPr>
        <w:t xml:space="preserve">Cultural </w:t>
      </w:r>
      <w:r w:rsidRPr="00555D92">
        <w:rPr>
          <w:sz w:val="26"/>
          <w:szCs w:val="26"/>
        </w:rPr>
        <w:t>Centre's mission to promote cultural exchange and enhance the bond between the two nations.</w:t>
      </w:r>
    </w:p>
    <w:p w14:paraId="137E4851" w14:textId="77777777" w:rsidR="00555D92" w:rsidRDefault="00555D92" w:rsidP="002B547E">
      <w:pPr>
        <w:jc w:val="center"/>
        <w:rPr>
          <w:sz w:val="26"/>
          <w:szCs w:val="26"/>
        </w:rPr>
      </w:pPr>
    </w:p>
    <w:p w14:paraId="38865C51" w14:textId="70521D15" w:rsidR="00A14705" w:rsidRDefault="00A14705" w:rsidP="002B547E">
      <w:pPr>
        <w:jc w:val="center"/>
        <w:rPr>
          <w:sz w:val="26"/>
          <w:szCs w:val="26"/>
        </w:rPr>
      </w:pPr>
      <w:r>
        <w:rPr>
          <w:sz w:val="26"/>
          <w:szCs w:val="26"/>
        </w:rPr>
        <w:t>*****</w:t>
      </w:r>
    </w:p>
    <w:p w14:paraId="684147CE" w14:textId="77777777" w:rsidR="00555D92" w:rsidRPr="0074603B" w:rsidRDefault="00555D92" w:rsidP="002B547E">
      <w:pPr>
        <w:jc w:val="center"/>
        <w:rPr>
          <w:sz w:val="26"/>
          <w:szCs w:val="26"/>
        </w:rPr>
      </w:pPr>
    </w:p>
    <w:sectPr w:rsidR="00555D92" w:rsidRPr="00746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58"/>
    <w:rsid w:val="0001381F"/>
    <w:rsid w:val="000B1E4F"/>
    <w:rsid w:val="000D64C1"/>
    <w:rsid w:val="001F7FFA"/>
    <w:rsid w:val="002B547E"/>
    <w:rsid w:val="004C7E10"/>
    <w:rsid w:val="00555D92"/>
    <w:rsid w:val="0057367D"/>
    <w:rsid w:val="006177A7"/>
    <w:rsid w:val="00653E0D"/>
    <w:rsid w:val="00715FE8"/>
    <w:rsid w:val="0072438A"/>
    <w:rsid w:val="0074603B"/>
    <w:rsid w:val="00865258"/>
    <w:rsid w:val="00915215"/>
    <w:rsid w:val="00A14705"/>
    <w:rsid w:val="00B06EC6"/>
    <w:rsid w:val="00B465FF"/>
    <w:rsid w:val="00B822C6"/>
    <w:rsid w:val="00C72E67"/>
    <w:rsid w:val="00CB7BAD"/>
    <w:rsid w:val="00F14921"/>
    <w:rsid w:val="00FB5D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9F71"/>
  <w15:chartTrackingRefBased/>
  <w15:docId w15:val="{C8F383AB-F398-4073-94FB-42CC6DC2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07084">
      <w:bodyDiv w:val="1"/>
      <w:marLeft w:val="0"/>
      <w:marRight w:val="0"/>
      <w:marTop w:val="0"/>
      <w:marBottom w:val="0"/>
      <w:divBdr>
        <w:top w:val="none" w:sz="0" w:space="0" w:color="auto"/>
        <w:left w:val="none" w:sz="0" w:space="0" w:color="auto"/>
        <w:bottom w:val="none" w:sz="0" w:space="0" w:color="auto"/>
        <w:right w:val="none" w:sz="0" w:space="0" w:color="auto"/>
      </w:divBdr>
    </w:div>
    <w:div w:id="2068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1013</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Kumar Srivastava</dc:creator>
  <cp:keywords/>
  <dc:description/>
  <cp:lastModifiedBy>User</cp:lastModifiedBy>
  <cp:revision>5</cp:revision>
  <dcterms:created xsi:type="dcterms:W3CDTF">2025-03-15T18:28:00Z</dcterms:created>
  <dcterms:modified xsi:type="dcterms:W3CDTF">2025-05-01T15:52:00Z</dcterms:modified>
</cp:coreProperties>
</file>